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F0" w:rsidRDefault="0083694F" w:rsidP="009E75F0">
      <w:pPr>
        <w:pStyle w:val="Listenabsatz"/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b/>
          <w:szCs w:val="22"/>
          <w:lang w:val="de-DE"/>
        </w:rPr>
        <w:t>Kalkulation 1</w:t>
      </w:r>
    </w:p>
    <w:p w:rsidR="009E75F0" w:rsidRPr="00A22829" w:rsidRDefault="009E75F0" w:rsidP="009E75F0">
      <w:pPr>
        <w:pStyle w:val="Listenabsatz"/>
        <w:numPr>
          <w:ilvl w:val="1"/>
          <w:numId w:val="1"/>
        </w:numPr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>Erläutern Sie die Unterschiede zwischen der progressiven, der retrograden und der Differenzkalkulation</w:t>
      </w:r>
      <w:r>
        <w:rPr>
          <w:rFonts w:ascii="Arial" w:hAnsi="Arial" w:cs="Arial"/>
          <w:szCs w:val="22"/>
          <w:lang w:val="de-DE"/>
        </w:rPr>
        <w:br/>
      </w:r>
    </w:p>
    <w:p w:rsidR="009E75F0" w:rsidRDefault="009E75F0" w:rsidP="009E75F0">
      <w:pPr>
        <w:pStyle w:val="Listenabsatz"/>
        <w:numPr>
          <w:ilvl w:val="1"/>
          <w:numId w:val="1"/>
        </w:numPr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>Überlegen Sie – ausgehend vom Listeneinkaufspreis (exkl. UST) – das Kalkulationsschema, wenn Sie wissen, dass der Lieferant einen Rabatt in Höhe von 10% und einen Skonto von 2% gewährt. Für den Transport der Ware werden 5,40 € verrechnet. Die Regien betragen 33%, als Gewinnanteil sind 15% geplant. Den Kunden wird ein Rabatt in Höhe von 10% und ein Skonto in Höhe von 3% gewährt. Dem Vertreter ist eine Provision in Höhe von 7% zu zahlen.</w:t>
      </w:r>
      <w:r>
        <w:rPr>
          <w:rFonts w:ascii="Arial" w:hAnsi="Arial" w:cs="Arial"/>
          <w:szCs w:val="22"/>
          <w:lang w:val="de-DE"/>
        </w:rPr>
        <w:br/>
      </w:r>
    </w:p>
    <w:p w:rsidR="009E75F0" w:rsidRDefault="009E75F0" w:rsidP="009E75F0">
      <w:pPr>
        <w:pStyle w:val="Listenabsatz"/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 xml:space="preserve">Erstellen Sie nun das oben (Punkt b) angeführte Kalkulationsschema in Excel und errechnen Sie den </w:t>
      </w:r>
      <w:proofErr w:type="gramStart"/>
      <w:r>
        <w:rPr>
          <w:rFonts w:ascii="Arial" w:hAnsi="Arial" w:cs="Arial"/>
          <w:szCs w:val="22"/>
          <w:lang w:val="de-DE"/>
        </w:rPr>
        <w:t>Listenverkaufspreis ,</w:t>
      </w:r>
      <w:proofErr w:type="gramEnd"/>
      <w:r>
        <w:rPr>
          <w:rFonts w:ascii="Arial" w:hAnsi="Arial" w:cs="Arial"/>
          <w:szCs w:val="22"/>
          <w:lang w:val="de-DE"/>
        </w:rPr>
        <w:t xml:space="preserve"> wenn Sie wissen, dass der </w:t>
      </w:r>
      <w:r w:rsidRPr="00A22829">
        <w:rPr>
          <w:rFonts w:ascii="Arial" w:hAnsi="Arial" w:cs="Arial"/>
          <w:szCs w:val="22"/>
          <w:lang w:val="de-DE"/>
        </w:rPr>
        <w:t xml:space="preserve">Listeneinkaufspreis exkl. </w:t>
      </w:r>
      <w:proofErr w:type="spellStart"/>
      <w:r w:rsidRPr="00A22829">
        <w:rPr>
          <w:rFonts w:ascii="Arial" w:hAnsi="Arial" w:cs="Arial"/>
          <w:szCs w:val="22"/>
          <w:lang w:val="de-DE"/>
        </w:rPr>
        <w:t>USt</w:t>
      </w:r>
      <w:proofErr w:type="spellEnd"/>
      <w:r w:rsidRPr="00A22829">
        <w:rPr>
          <w:rFonts w:ascii="Arial" w:hAnsi="Arial" w:cs="Arial"/>
          <w:szCs w:val="22"/>
          <w:lang w:val="de-DE"/>
        </w:rPr>
        <w:t xml:space="preserve"> 200,-€</w:t>
      </w:r>
      <w:r w:rsidRPr="00CC2C55">
        <w:rPr>
          <w:rFonts w:ascii="Arial" w:hAnsi="Arial" w:cs="Arial"/>
          <w:szCs w:val="22"/>
          <w:lang w:val="de-DE"/>
        </w:rPr>
        <w:t xml:space="preserve"> </w:t>
      </w:r>
      <w:r w:rsidRPr="00A22829">
        <w:rPr>
          <w:rFonts w:ascii="Arial" w:hAnsi="Arial" w:cs="Arial"/>
          <w:szCs w:val="22"/>
          <w:lang w:val="de-DE"/>
        </w:rPr>
        <w:t>beträgt</w:t>
      </w:r>
      <w:r>
        <w:rPr>
          <w:rFonts w:ascii="Arial" w:hAnsi="Arial" w:cs="Arial"/>
          <w:szCs w:val="22"/>
          <w:lang w:val="de-DE"/>
        </w:rPr>
        <w:t>.</w:t>
      </w:r>
      <w:r>
        <w:rPr>
          <w:rFonts w:ascii="Arial" w:hAnsi="Arial" w:cs="Arial"/>
          <w:szCs w:val="22"/>
          <w:lang w:val="de-DE"/>
        </w:rPr>
        <w:br/>
      </w:r>
    </w:p>
    <w:p w:rsidR="00F4733B" w:rsidRDefault="009E75F0" w:rsidP="00F4733B">
      <w:pPr>
        <w:pStyle w:val="Listenabsatz"/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 w:rsidRPr="00CC2C55">
        <w:rPr>
          <w:rFonts w:ascii="Arial" w:hAnsi="Arial" w:cs="Arial"/>
          <w:b/>
          <w:szCs w:val="22"/>
          <w:lang w:val="de-DE"/>
        </w:rPr>
        <w:t>Lösung</w:t>
      </w:r>
      <w:r w:rsidRPr="00CC2C55">
        <w:rPr>
          <w:rFonts w:ascii="Arial" w:hAnsi="Arial" w:cs="Arial"/>
          <w:szCs w:val="22"/>
          <w:lang w:val="de-DE"/>
        </w:rPr>
        <w:t>:</w:t>
      </w:r>
      <w:r w:rsidRPr="00CC2C55">
        <w:rPr>
          <w:rFonts w:ascii="Arial" w:hAnsi="Arial" w:cs="Arial"/>
          <w:szCs w:val="22"/>
          <w:lang w:val="de-DE"/>
        </w:rPr>
        <w:br/>
        <w:t>Der Listenverkaufspreis (netto) beträgt</w:t>
      </w:r>
      <w:r>
        <w:rPr>
          <w:rFonts w:ascii="Arial" w:hAnsi="Arial" w:cs="Arial"/>
          <w:szCs w:val="22"/>
          <w:lang w:val="de-DE"/>
        </w:rPr>
        <w:t xml:space="preserve"> 343,29 €</w:t>
      </w:r>
      <w:r w:rsidR="00712624">
        <w:rPr>
          <w:rFonts w:ascii="Arial" w:hAnsi="Arial" w:cs="Arial"/>
          <w:szCs w:val="22"/>
          <w:lang w:val="de-DE"/>
        </w:rPr>
        <w:t>; Listenverkaufspreis (brutto) 411,95 €</w:t>
      </w:r>
      <w:r w:rsidR="00D9333D">
        <w:rPr>
          <w:rFonts w:ascii="Arial" w:hAnsi="Arial" w:cs="Arial"/>
          <w:szCs w:val="22"/>
          <w:lang w:val="de-DE"/>
        </w:rPr>
        <w:br/>
      </w:r>
    </w:p>
    <w:p w:rsidR="0083694F" w:rsidRPr="00F4733B" w:rsidRDefault="0083694F" w:rsidP="00F4733B">
      <w:pPr>
        <w:pStyle w:val="Listenabsatz"/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 w:rsidRPr="00F4733B">
        <w:rPr>
          <w:rFonts w:ascii="Arial" w:hAnsi="Arial" w:cs="Arial"/>
          <w:szCs w:val="22"/>
          <w:lang w:val="de-DE"/>
        </w:rPr>
        <w:t xml:space="preserve">Wie hoch ist der Gewinn pro </w:t>
      </w:r>
      <w:proofErr w:type="gramStart"/>
      <w:r w:rsidRPr="00F4733B">
        <w:rPr>
          <w:rFonts w:ascii="Arial" w:hAnsi="Arial" w:cs="Arial"/>
          <w:szCs w:val="22"/>
          <w:lang w:val="de-DE"/>
        </w:rPr>
        <w:t>verkauftem</w:t>
      </w:r>
      <w:proofErr w:type="gramEnd"/>
      <w:r w:rsidRPr="00F4733B">
        <w:rPr>
          <w:rFonts w:ascii="Arial" w:hAnsi="Arial" w:cs="Arial"/>
          <w:szCs w:val="22"/>
          <w:lang w:val="de-DE"/>
        </w:rPr>
        <w:t xml:space="preserve"> Artikel?</w:t>
      </w:r>
      <w:r w:rsidR="00F4733B" w:rsidRPr="00F4733B">
        <w:rPr>
          <w:rFonts w:ascii="Arial" w:hAnsi="Arial" w:cs="Arial"/>
          <w:szCs w:val="22"/>
          <w:lang w:val="de-DE"/>
        </w:rPr>
        <w:tab/>
      </w:r>
      <w:r w:rsidR="00F4733B" w:rsidRPr="00F4733B">
        <w:rPr>
          <w:rFonts w:ascii="Arial" w:hAnsi="Arial" w:cs="Arial"/>
          <w:lang w:val="de-DE"/>
        </w:rPr>
        <w:t>Gewinn: 36,27 €</w:t>
      </w:r>
      <w:r w:rsidRPr="00F4733B">
        <w:rPr>
          <w:rFonts w:ascii="Arial" w:hAnsi="Arial" w:cs="Arial"/>
          <w:szCs w:val="22"/>
          <w:lang w:val="de-DE"/>
        </w:rPr>
        <w:br/>
      </w:r>
      <w:r w:rsidRPr="00F4733B">
        <w:rPr>
          <w:rFonts w:ascii="Arial" w:hAnsi="Arial" w:cs="Arial"/>
          <w:szCs w:val="22"/>
          <w:lang w:val="de-DE"/>
        </w:rPr>
        <w:br/>
      </w:r>
    </w:p>
    <w:p w:rsidR="0083694F" w:rsidRDefault="0083694F" w:rsidP="0083694F">
      <w:pPr>
        <w:pStyle w:val="Listenabsatz"/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 w:rsidRPr="00BF632D">
        <w:rPr>
          <w:rFonts w:ascii="Arial" w:hAnsi="Arial" w:cs="Arial"/>
          <w:b/>
          <w:szCs w:val="22"/>
          <w:lang w:val="de-DE"/>
        </w:rPr>
        <w:t>Kalkulation 2</w:t>
      </w:r>
      <w:r w:rsidRPr="00BF632D">
        <w:rPr>
          <w:rFonts w:ascii="Arial" w:hAnsi="Arial" w:cs="Arial"/>
          <w:b/>
          <w:szCs w:val="22"/>
          <w:lang w:val="de-DE"/>
        </w:rPr>
        <w:br/>
      </w:r>
      <w:r>
        <w:rPr>
          <w:rFonts w:ascii="Arial" w:hAnsi="Arial" w:cs="Arial"/>
          <w:szCs w:val="22"/>
          <w:lang w:val="de-DE"/>
        </w:rPr>
        <w:t xml:space="preserve">Listenverkaufspreis  inkl. </w:t>
      </w:r>
      <w:proofErr w:type="spellStart"/>
      <w:r>
        <w:rPr>
          <w:rFonts w:ascii="Arial" w:hAnsi="Arial" w:cs="Arial"/>
          <w:szCs w:val="22"/>
          <w:lang w:val="de-DE"/>
        </w:rPr>
        <w:t>USt</w:t>
      </w:r>
      <w:proofErr w:type="spellEnd"/>
      <w:r>
        <w:rPr>
          <w:rFonts w:ascii="Arial" w:hAnsi="Arial" w:cs="Arial"/>
          <w:szCs w:val="22"/>
          <w:lang w:val="de-DE"/>
        </w:rPr>
        <w:t xml:space="preserve">   25,00 €</w:t>
      </w:r>
      <w:r w:rsidR="00BF632D">
        <w:rPr>
          <w:rFonts w:ascii="Arial" w:hAnsi="Arial" w:cs="Arial"/>
          <w:szCs w:val="22"/>
          <w:lang w:val="de-DE"/>
        </w:rPr>
        <w:t xml:space="preserve">; Lieferantenskonto 3%, Regien 20%, Gewinnanteil 45%; Kundenskonto 2%, </w:t>
      </w:r>
      <w:proofErr w:type="spellStart"/>
      <w:r w:rsidR="00BF632D">
        <w:rPr>
          <w:rFonts w:ascii="Arial" w:hAnsi="Arial" w:cs="Arial"/>
          <w:szCs w:val="22"/>
          <w:lang w:val="de-DE"/>
        </w:rPr>
        <w:t>USt</w:t>
      </w:r>
      <w:proofErr w:type="spellEnd"/>
      <w:r w:rsidR="00BF632D">
        <w:rPr>
          <w:rFonts w:ascii="Arial" w:hAnsi="Arial" w:cs="Arial"/>
          <w:szCs w:val="22"/>
          <w:lang w:val="de-DE"/>
        </w:rPr>
        <w:t xml:space="preserve"> 20% - Wie hoch ist der Verkaufspreis inkl. </w:t>
      </w:r>
      <w:proofErr w:type="spellStart"/>
      <w:r w:rsidR="00BF632D">
        <w:rPr>
          <w:rFonts w:ascii="Arial" w:hAnsi="Arial" w:cs="Arial"/>
          <w:szCs w:val="22"/>
          <w:lang w:val="de-DE"/>
        </w:rPr>
        <w:t>USt</w:t>
      </w:r>
      <w:proofErr w:type="spellEnd"/>
      <w:r w:rsidR="00BF632D">
        <w:rPr>
          <w:rFonts w:ascii="Arial" w:hAnsi="Arial" w:cs="Arial"/>
          <w:szCs w:val="22"/>
          <w:lang w:val="de-DE"/>
        </w:rPr>
        <w:t>.</w:t>
      </w:r>
      <w:r w:rsidR="00F4733B">
        <w:rPr>
          <w:rFonts w:ascii="Arial" w:hAnsi="Arial" w:cs="Arial"/>
          <w:szCs w:val="22"/>
          <w:lang w:val="de-DE"/>
        </w:rPr>
        <w:br/>
      </w:r>
    </w:p>
    <w:p w:rsidR="00F4733B" w:rsidRDefault="00F4733B" w:rsidP="0083694F">
      <w:pPr>
        <w:pStyle w:val="Listenabsatz"/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b/>
          <w:szCs w:val="22"/>
          <w:lang w:val="de-DE"/>
        </w:rPr>
        <w:t>Lösung</w:t>
      </w:r>
      <w:r>
        <w:rPr>
          <w:rFonts w:ascii="Arial" w:hAnsi="Arial" w:cs="Arial"/>
          <w:b/>
          <w:szCs w:val="22"/>
          <w:lang w:val="de-DE"/>
        </w:rPr>
        <w:br/>
      </w:r>
      <w:r w:rsidRPr="00CC2C55">
        <w:rPr>
          <w:rFonts w:ascii="Arial" w:hAnsi="Arial" w:cs="Arial"/>
          <w:szCs w:val="22"/>
          <w:lang w:val="de-DE"/>
        </w:rPr>
        <w:t>Der Listenverkaufspreis (netto) beträgt</w:t>
      </w:r>
      <w:r>
        <w:rPr>
          <w:rFonts w:ascii="Arial" w:hAnsi="Arial" w:cs="Arial"/>
          <w:szCs w:val="22"/>
          <w:lang w:val="de-DE"/>
        </w:rPr>
        <w:t xml:space="preserve"> 35,88 €; Listenverkaufspreis (brutto) 43,06 €</w:t>
      </w:r>
      <w:r>
        <w:rPr>
          <w:rFonts w:ascii="Arial" w:hAnsi="Arial" w:cs="Arial"/>
          <w:szCs w:val="22"/>
          <w:lang w:val="de-DE"/>
        </w:rPr>
        <w:br/>
      </w:r>
    </w:p>
    <w:p w:rsidR="0078464B" w:rsidRDefault="00F4733B" w:rsidP="0083694F">
      <w:pPr>
        <w:pStyle w:val="Listenabsatz"/>
        <w:numPr>
          <w:ilvl w:val="0"/>
          <w:numId w:val="1"/>
        </w:numPr>
        <w:rPr>
          <w:rFonts w:ascii="Arial" w:hAnsi="Arial" w:cs="Arial"/>
          <w:szCs w:val="22"/>
          <w:lang w:val="de-DE"/>
        </w:rPr>
      </w:pPr>
      <w:r w:rsidRPr="00F4733B">
        <w:rPr>
          <w:rFonts w:ascii="Arial" w:hAnsi="Arial" w:cs="Arial"/>
          <w:szCs w:val="22"/>
          <w:lang w:val="de-DE"/>
        </w:rPr>
        <w:t>Angenommen der Artikel mü</w:t>
      </w:r>
      <w:r>
        <w:rPr>
          <w:rFonts w:ascii="Arial" w:hAnsi="Arial" w:cs="Arial"/>
          <w:szCs w:val="22"/>
          <w:lang w:val="de-DE"/>
        </w:rPr>
        <w:t>ss</w:t>
      </w:r>
      <w:r w:rsidRPr="00F4733B">
        <w:rPr>
          <w:rFonts w:ascii="Arial" w:hAnsi="Arial" w:cs="Arial"/>
          <w:szCs w:val="22"/>
          <w:lang w:val="de-DE"/>
        </w:rPr>
        <w:t>te aus Konkurrenzgründen</w:t>
      </w:r>
      <w:r>
        <w:rPr>
          <w:rFonts w:ascii="Arial" w:hAnsi="Arial" w:cs="Arial"/>
          <w:szCs w:val="22"/>
          <w:lang w:val="de-DE"/>
        </w:rPr>
        <w:t xml:space="preserve"> um 3</w:t>
      </w:r>
      <w:r w:rsidR="005F4857">
        <w:rPr>
          <w:rFonts w:ascii="Arial" w:hAnsi="Arial" w:cs="Arial"/>
          <w:szCs w:val="22"/>
          <w:lang w:val="de-DE"/>
        </w:rPr>
        <w:t>5</w:t>
      </w:r>
      <w:r>
        <w:rPr>
          <w:rFonts w:ascii="Arial" w:hAnsi="Arial" w:cs="Arial"/>
          <w:szCs w:val="22"/>
          <w:lang w:val="de-DE"/>
        </w:rPr>
        <w:t xml:space="preserve">,99 € (inkl. </w:t>
      </w:r>
      <w:proofErr w:type="spellStart"/>
      <w:r>
        <w:rPr>
          <w:rFonts w:ascii="Arial" w:hAnsi="Arial" w:cs="Arial"/>
          <w:szCs w:val="22"/>
          <w:lang w:val="de-DE"/>
        </w:rPr>
        <w:t>USt</w:t>
      </w:r>
      <w:proofErr w:type="spellEnd"/>
      <w:r>
        <w:rPr>
          <w:rFonts w:ascii="Arial" w:hAnsi="Arial" w:cs="Arial"/>
          <w:szCs w:val="22"/>
          <w:lang w:val="de-DE"/>
        </w:rPr>
        <w:t>) verkauft werden. Wäre der Artikel dennoch gewinnbringend?</w:t>
      </w:r>
    </w:p>
    <w:p w:rsidR="00F4733B" w:rsidRPr="00F4733B" w:rsidRDefault="00F4733B" w:rsidP="0078464B">
      <w:pPr>
        <w:pStyle w:val="Listenabsatz"/>
        <w:ind w:left="360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br/>
      </w:r>
      <w:r w:rsidRPr="0078464B">
        <w:rPr>
          <w:rFonts w:ascii="Arial" w:hAnsi="Arial" w:cs="Arial"/>
          <w:b/>
          <w:szCs w:val="22"/>
          <w:lang w:val="de-DE"/>
        </w:rPr>
        <w:t>Lösung</w:t>
      </w:r>
      <w:r>
        <w:rPr>
          <w:rFonts w:ascii="Arial" w:hAnsi="Arial" w:cs="Arial"/>
          <w:szCs w:val="22"/>
          <w:lang w:val="de-DE"/>
        </w:rPr>
        <w:t xml:space="preserve">: Ja, </w:t>
      </w:r>
      <w:r w:rsidR="005F4857">
        <w:rPr>
          <w:rFonts w:ascii="Arial" w:hAnsi="Arial" w:cs="Arial"/>
          <w:szCs w:val="22"/>
          <w:lang w:val="de-DE"/>
        </w:rPr>
        <w:t xml:space="preserve">die Selbstkosten betragen  24,25 € und bei 35,99 € (inkl. </w:t>
      </w:r>
      <w:proofErr w:type="spellStart"/>
      <w:r w:rsidR="005F4857">
        <w:rPr>
          <w:rFonts w:ascii="Arial" w:hAnsi="Arial" w:cs="Arial"/>
          <w:szCs w:val="22"/>
          <w:lang w:val="de-DE"/>
        </w:rPr>
        <w:t>USt</w:t>
      </w:r>
      <w:proofErr w:type="spellEnd"/>
      <w:r w:rsidR="005F4857">
        <w:rPr>
          <w:rFonts w:ascii="Arial" w:hAnsi="Arial" w:cs="Arial"/>
          <w:szCs w:val="22"/>
          <w:lang w:val="de-DE"/>
        </w:rPr>
        <w:t>) wäre der Barverkaufspreis 29,39 € (also höher als die Selbstkosten); Gewinn 5,14 €</w:t>
      </w:r>
      <w:r w:rsidRPr="00F4733B">
        <w:rPr>
          <w:rFonts w:ascii="Arial" w:hAnsi="Arial" w:cs="Arial"/>
          <w:szCs w:val="22"/>
          <w:lang w:val="de-DE"/>
        </w:rPr>
        <w:br/>
      </w:r>
    </w:p>
    <w:p w:rsidR="009E75F0" w:rsidRDefault="009E75F0">
      <w:pPr>
        <w:rPr>
          <w:rFonts w:ascii="Arial" w:eastAsia="Times New Roman" w:hAnsi="Arial" w:cs="Arial"/>
          <w:b/>
          <w:lang w:val="de-DE" w:eastAsia="de-DE"/>
        </w:rPr>
      </w:pPr>
      <w:r>
        <w:rPr>
          <w:rFonts w:ascii="Arial" w:hAnsi="Arial" w:cs="Arial"/>
          <w:b/>
          <w:lang w:val="de-DE"/>
        </w:rPr>
        <w:br w:type="page"/>
      </w:r>
    </w:p>
    <w:p w:rsidR="009E75F0" w:rsidRPr="00F4733B" w:rsidRDefault="009E75F0" w:rsidP="009E75F0">
      <w:pPr>
        <w:pStyle w:val="Listenabsatz"/>
        <w:ind w:left="360"/>
        <w:rPr>
          <w:rFonts w:ascii="Arial" w:hAnsi="Arial" w:cs="Arial"/>
          <w:b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lastRenderedPageBreak/>
        <w:t>Lösung</w:t>
      </w:r>
      <w:r w:rsidR="0083694F">
        <w:rPr>
          <w:rFonts w:ascii="Arial" w:hAnsi="Arial" w:cs="Arial"/>
          <w:szCs w:val="22"/>
          <w:lang w:val="de-DE"/>
        </w:rPr>
        <w:t xml:space="preserve">- </w:t>
      </w:r>
      <w:r w:rsidR="0083694F" w:rsidRPr="00F4733B">
        <w:rPr>
          <w:rFonts w:ascii="Arial" w:hAnsi="Arial" w:cs="Arial"/>
          <w:b/>
          <w:szCs w:val="22"/>
          <w:lang w:val="de-DE"/>
        </w:rPr>
        <w:t>Kalkulation 1</w:t>
      </w:r>
    </w:p>
    <w:p w:rsidR="009E75F0" w:rsidRDefault="009E75F0" w:rsidP="009E75F0">
      <w:pPr>
        <w:pStyle w:val="Listenabsatz"/>
        <w:ind w:left="360"/>
        <w:rPr>
          <w:rFonts w:ascii="Arial" w:hAnsi="Arial" w:cs="Arial"/>
          <w:szCs w:val="22"/>
          <w:lang w:val="de-DE"/>
        </w:rPr>
      </w:pPr>
    </w:p>
    <w:p w:rsidR="009E75F0" w:rsidRDefault="008A17BB">
      <w:pPr>
        <w:rPr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4638040</wp:posOffset>
            </wp:positionV>
            <wp:extent cx="4357370" cy="4410075"/>
            <wp:effectExtent l="19050" t="0" r="508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128">
        <w:rPr>
          <w:noProof/>
          <w:lang w:eastAsia="de-AT"/>
        </w:rPr>
        <w:pict>
          <v:group id="_x0000_s1032" style="position:absolute;margin-left:358.1pt;margin-top:55pt;width:148.5pt;height:300.35pt;z-index:251666432;mso-position-horizontal-relative:text;mso-position-vertical-relative:text" coordorigin="7965,10028" coordsize="2970,5649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6" type="#_x0000_t88" style="position:absolute;left:7965;top:10028;width:405;height:2370"/>
            <v:shape id="_x0000_s1027" type="#_x0000_t88" style="position:absolute;left:8108;top:12578;width:143;height:1515"/>
            <v:shape id="_x0000_s1028" type="#_x0000_t88" style="position:absolute;left:8108;top:14312;width:143;height:136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895;top:10727;width:1935;height:870">
              <v:textbox>
                <w:txbxContent>
                  <w:p w:rsidR="009E75F0" w:rsidRPr="009E75F0" w:rsidRDefault="009E75F0">
                    <w:pPr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Von Hundert zu rechnen</w:t>
                    </w:r>
                  </w:p>
                </w:txbxContent>
              </v:textbox>
            </v:shape>
            <v:shape id="_x0000_s1030" type="#_x0000_t202" style="position:absolute;left:8895;top:12781;width:1935;height:870">
              <v:textbox>
                <w:txbxContent>
                  <w:p w:rsidR="009E75F0" w:rsidRPr="009E75F0" w:rsidRDefault="009E75F0" w:rsidP="009E75F0">
                    <w:pPr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In  Hundert zu rechnen</w:t>
                    </w:r>
                  </w:p>
                </w:txbxContent>
              </v:textbox>
            </v:shape>
            <v:shape id="_x0000_s1031" type="#_x0000_t202" style="position:absolute;left:9000;top:14642;width:1935;height:870">
              <v:textbox>
                <w:txbxContent>
                  <w:p w:rsidR="009E75F0" w:rsidRPr="009E75F0" w:rsidRDefault="009E75F0" w:rsidP="009E75F0">
                    <w:pPr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Von Hundert zu rechnen</w:t>
                    </w:r>
                  </w:p>
                </w:txbxContent>
              </v:textbox>
            </v:shape>
          </v:group>
        </w:pict>
      </w:r>
      <w:r w:rsidR="00D9333D">
        <w:rPr>
          <w:noProof/>
          <w:lang w:eastAsia="de-AT"/>
        </w:rPr>
        <w:drawing>
          <wp:inline distT="0" distB="0" distL="0" distR="0">
            <wp:extent cx="4589780" cy="4636770"/>
            <wp:effectExtent l="19050" t="0" r="127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463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32D" w:rsidRDefault="00BF632D" w:rsidP="00BF632D">
      <w:pPr>
        <w:pStyle w:val="Listenabsatz"/>
        <w:ind w:left="360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 xml:space="preserve">Lösung- </w:t>
      </w:r>
      <w:r w:rsidRPr="00F4733B">
        <w:rPr>
          <w:rFonts w:ascii="Arial" w:hAnsi="Arial" w:cs="Arial"/>
          <w:b/>
          <w:szCs w:val="22"/>
          <w:lang w:val="de-DE"/>
        </w:rPr>
        <w:t>Kalkulation 2</w:t>
      </w:r>
    </w:p>
    <w:p w:rsidR="008A17BB" w:rsidRDefault="008A17BB" w:rsidP="00BF632D">
      <w:pPr>
        <w:pStyle w:val="Listenabsatz"/>
        <w:ind w:left="360"/>
        <w:rPr>
          <w:rFonts w:ascii="Arial" w:hAnsi="Arial" w:cs="Arial"/>
          <w:szCs w:val="22"/>
          <w:lang w:val="de-DE"/>
        </w:rPr>
      </w:pPr>
    </w:p>
    <w:p w:rsidR="009E75F0" w:rsidRDefault="009E75F0">
      <w:pPr>
        <w:rPr>
          <w:lang w:val="de-DE"/>
        </w:rPr>
      </w:pPr>
    </w:p>
    <w:p w:rsidR="009E75F0" w:rsidRDefault="009E75F0">
      <w:pPr>
        <w:rPr>
          <w:lang w:val="de-DE"/>
        </w:rPr>
      </w:pPr>
    </w:p>
    <w:p w:rsidR="009E75F0" w:rsidRDefault="009E75F0">
      <w:pPr>
        <w:rPr>
          <w:lang w:val="de-DE"/>
        </w:rPr>
      </w:pPr>
    </w:p>
    <w:p w:rsidR="009E75F0" w:rsidRDefault="009E75F0">
      <w:pPr>
        <w:rPr>
          <w:lang w:val="de-DE"/>
        </w:rPr>
      </w:pPr>
    </w:p>
    <w:p w:rsidR="009E75F0" w:rsidRDefault="009E75F0">
      <w:pPr>
        <w:rPr>
          <w:lang w:val="de-DE"/>
        </w:rPr>
      </w:pPr>
    </w:p>
    <w:p w:rsidR="009E75F0" w:rsidRDefault="009E75F0">
      <w:pPr>
        <w:rPr>
          <w:lang w:val="de-DE"/>
        </w:rPr>
      </w:pPr>
    </w:p>
    <w:p w:rsidR="009E75F0" w:rsidRDefault="009E75F0">
      <w:pPr>
        <w:rPr>
          <w:lang w:val="de-DE"/>
        </w:rPr>
      </w:pPr>
    </w:p>
    <w:p w:rsidR="009E75F0" w:rsidRDefault="009E75F0">
      <w:pPr>
        <w:rPr>
          <w:lang w:val="de-DE"/>
        </w:rPr>
      </w:pPr>
    </w:p>
    <w:p w:rsidR="006C3371" w:rsidRPr="00D13D70" w:rsidRDefault="006C3371" w:rsidP="008E5E6D">
      <w:pPr>
        <w:rPr>
          <w:b/>
          <w:lang w:val="de-DE"/>
        </w:rPr>
      </w:pPr>
    </w:p>
    <w:sectPr w:rsidR="006C3371" w:rsidRPr="00D13D70" w:rsidSect="00E207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07FF"/>
    <w:multiLevelType w:val="hybridMultilevel"/>
    <w:tmpl w:val="EE56F7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206ECC"/>
    <w:multiLevelType w:val="hybridMultilevel"/>
    <w:tmpl w:val="C6CC302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5F0"/>
    <w:rsid w:val="00335128"/>
    <w:rsid w:val="00387032"/>
    <w:rsid w:val="005F4857"/>
    <w:rsid w:val="006C3371"/>
    <w:rsid w:val="00712624"/>
    <w:rsid w:val="0074560A"/>
    <w:rsid w:val="0078464B"/>
    <w:rsid w:val="007B79DB"/>
    <w:rsid w:val="0083694F"/>
    <w:rsid w:val="008A17BB"/>
    <w:rsid w:val="008E5E6D"/>
    <w:rsid w:val="009E75F0"/>
    <w:rsid w:val="00BF632D"/>
    <w:rsid w:val="00D13D70"/>
    <w:rsid w:val="00D9333D"/>
    <w:rsid w:val="00DB1458"/>
    <w:rsid w:val="00E207C7"/>
    <w:rsid w:val="00ED2932"/>
    <w:rsid w:val="00F4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7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7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5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Ritter Arbeit</dc:creator>
  <cp:lastModifiedBy>Ritter Arbeit</cp:lastModifiedBy>
  <cp:revision>10</cp:revision>
  <dcterms:created xsi:type="dcterms:W3CDTF">2011-03-06T18:23:00Z</dcterms:created>
  <dcterms:modified xsi:type="dcterms:W3CDTF">2011-03-06T19:27:00Z</dcterms:modified>
</cp:coreProperties>
</file>